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3F" w:rsidRPr="00B527F3" w:rsidRDefault="00582B3F" w:rsidP="00582B3F">
      <w:pPr>
        <w:pStyle w:val="CILSubtitle"/>
        <w:spacing w:after="0"/>
        <w:rPr>
          <w:b/>
          <w:bCs/>
          <w:i w:val="0"/>
          <w:caps/>
          <w:kern w:val="32"/>
          <w:sz w:val="28"/>
          <w:szCs w:val="32"/>
        </w:rPr>
      </w:pPr>
      <w:r w:rsidRPr="00B527F3">
        <w:rPr>
          <w:b/>
          <w:bCs/>
          <w:i w:val="0"/>
          <w:caps/>
          <w:kern w:val="32"/>
          <w:sz w:val="28"/>
          <w:szCs w:val="32"/>
        </w:rPr>
        <w:t>2019 Joint Ministerial Statement of the SIXTEENth ASEAN+3 Ministers (ChINA, JAPAN and KOREA) on Energy Meeting</w:t>
      </w:r>
    </w:p>
    <w:p w:rsidR="00CD6026" w:rsidRPr="00B527F3" w:rsidRDefault="00582B3F" w:rsidP="00582B3F">
      <w:pPr>
        <w:pStyle w:val="CILSubtitle"/>
        <w:spacing w:after="0"/>
      </w:pPr>
      <w:r w:rsidRPr="00B527F3">
        <w:t>Issued in Bangkok, Thailand on 5 September 2019</w:t>
      </w:r>
    </w:p>
    <w:p w:rsidR="00DF288A" w:rsidRPr="00B527F3" w:rsidRDefault="00DF288A" w:rsidP="00CD6026">
      <w:pPr>
        <w:spacing w:before="0" w:after="0"/>
        <w:rPr>
          <w:lang w:val="en-GB"/>
        </w:rPr>
      </w:pPr>
    </w:p>
    <w:p w:rsidR="00582B3F" w:rsidRPr="00B527F3" w:rsidRDefault="00F65F00" w:rsidP="00CD6026">
      <w:pPr>
        <w:spacing w:before="0" w:after="0"/>
        <w:rPr>
          <w:b/>
          <w:lang w:val="en-GB"/>
        </w:rPr>
      </w:pPr>
      <w:r w:rsidRPr="00B527F3">
        <w:rPr>
          <w:b/>
          <w:lang w:val="en-GB"/>
        </w:rPr>
        <w:t xml:space="preserve">Introduction </w:t>
      </w:r>
    </w:p>
    <w:p w:rsidR="00582B3F" w:rsidRPr="00B527F3" w:rsidRDefault="00582B3F" w:rsidP="00CD6026">
      <w:pPr>
        <w:spacing w:before="0" w:after="0"/>
        <w:rPr>
          <w:lang w:val="en-GB"/>
        </w:rPr>
      </w:pPr>
    </w:p>
    <w:p w:rsidR="00582B3F" w:rsidRPr="00B527F3" w:rsidRDefault="00582B3F" w:rsidP="0087494D">
      <w:pPr>
        <w:pStyle w:val="ListParagraph"/>
        <w:numPr>
          <w:ilvl w:val="0"/>
          <w:numId w:val="13"/>
        </w:numPr>
        <w:spacing w:before="0" w:after="0"/>
        <w:ind w:left="360"/>
        <w:rPr>
          <w:lang w:val="en-GB"/>
        </w:rPr>
      </w:pPr>
      <w:r w:rsidRPr="00B527F3">
        <w:rPr>
          <w:lang w:val="en-GB"/>
        </w:rPr>
        <w:t>The 16</w:t>
      </w:r>
      <w:r w:rsidRPr="00B527F3">
        <w:rPr>
          <w:vertAlign w:val="superscript"/>
          <w:lang w:val="en-GB"/>
        </w:rPr>
        <w:t>th</w:t>
      </w:r>
      <w:r w:rsidRPr="00B527F3">
        <w:rPr>
          <w:lang w:val="en-GB"/>
        </w:rPr>
        <w:t xml:space="preserve"> </w:t>
      </w:r>
      <w:r w:rsidR="00F65F00" w:rsidRPr="00B527F3">
        <w:rPr>
          <w:lang w:val="en-GB"/>
        </w:rPr>
        <w:t xml:space="preserve">ASEAN+3 (China, Japan and Korea) Ministers on Energy Meeting (AMEM+3) was held on 5 September 2019 in Bangkok, Thailand. The Meeting was chaired by H.E. </w:t>
      </w:r>
      <w:proofErr w:type="spellStart"/>
      <w:r w:rsidR="00F65F00" w:rsidRPr="00B527F3">
        <w:rPr>
          <w:lang w:val="en-GB"/>
        </w:rPr>
        <w:t>Sontirat</w:t>
      </w:r>
      <w:proofErr w:type="spellEnd"/>
      <w:r w:rsidR="00F65F00" w:rsidRPr="00B527F3">
        <w:rPr>
          <w:lang w:val="en-GB"/>
        </w:rPr>
        <w:t xml:space="preserve"> </w:t>
      </w:r>
      <w:proofErr w:type="spellStart"/>
      <w:r w:rsidR="00F65F00" w:rsidRPr="00B527F3">
        <w:rPr>
          <w:lang w:val="en-GB"/>
        </w:rPr>
        <w:t>Sontijirawong</w:t>
      </w:r>
      <w:proofErr w:type="spellEnd"/>
      <w:r w:rsidR="00F65F00" w:rsidRPr="00B527F3">
        <w:rPr>
          <w:lang w:val="en-GB"/>
        </w:rPr>
        <w:t xml:space="preserve">, Minister of Energy, Thailand and co-chaired by H.E. Liu </w:t>
      </w:r>
      <w:proofErr w:type="spellStart"/>
      <w:r w:rsidR="00F65F00" w:rsidRPr="00B527F3">
        <w:rPr>
          <w:lang w:val="en-GB"/>
        </w:rPr>
        <w:t>Baohua</w:t>
      </w:r>
      <w:proofErr w:type="spellEnd"/>
      <w:r w:rsidR="00F65F00" w:rsidRPr="00B527F3">
        <w:rPr>
          <w:lang w:val="en-GB"/>
        </w:rPr>
        <w:t xml:space="preserve">, Vice Administrator of National Energy Administration (NEA) of The People’s Republic of China; H.E. Yoshihiko </w:t>
      </w:r>
      <w:proofErr w:type="spellStart"/>
      <w:r w:rsidR="00F65F00" w:rsidRPr="00B527F3">
        <w:rPr>
          <w:lang w:val="en-GB"/>
        </w:rPr>
        <w:t>Isozaki</w:t>
      </w:r>
      <w:proofErr w:type="spellEnd"/>
      <w:r w:rsidR="00F65F00" w:rsidRPr="00B527F3">
        <w:rPr>
          <w:lang w:val="en-GB"/>
        </w:rPr>
        <w:t xml:space="preserve">, State Minister of Economy, Trade and Industry of Japan; and H.E. </w:t>
      </w:r>
      <w:proofErr w:type="spellStart"/>
      <w:r w:rsidR="00F65F00" w:rsidRPr="00B527F3">
        <w:rPr>
          <w:lang w:val="en-GB"/>
        </w:rPr>
        <w:t>Youngjoon</w:t>
      </w:r>
      <w:proofErr w:type="spellEnd"/>
      <w:r w:rsidR="00F65F00" w:rsidRPr="00B527F3">
        <w:rPr>
          <w:lang w:val="en-GB"/>
        </w:rPr>
        <w:t xml:space="preserve"> </w:t>
      </w:r>
      <w:proofErr w:type="spellStart"/>
      <w:r w:rsidR="00F65F00" w:rsidRPr="00B527F3">
        <w:rPr>
          <w:lang w:val="en-GB"/>
        </w:rPr>
        <w:t>Joo</w:t>
      </w:r>
      <w:proofErr w:type="spellEnd"/>
      <w:r w:rsidR="00F65F00" w:rsidRPr="00B527F3">
        <w:rPr>
          <w:lang w:val="en-GB"/>
        </w:rPr>
        <w:t xml:space="preserve">, Deputy Minister of Ministry of Trade, Industry and Energy (MOTIE) of the Republic of Korea. The Meeting was also attended by the Ministers of Energy of Brunei Darussalam, Cambodia, Indonesia, Lao PDR, Malaysia, Myanmar, Philippines, Singapore, and Vietnam. </w:t>
      </w:r>
    </w:p>
    <w:p w:rsidR="00582B3F" w:rsidRPr="00B527F3" w:rsidRDefault="00582B3F" w:rsidP="0087494D">
      <w:pPr>
        <w:spacing w:before="0" w:after="0"/>
        <w:rPr>
          <w:lang w:val="en-GB"/>
        </w:rPr>
      </w:pPr>
    </w:p>
    <w:p w:rsidR="00582B3F" w:rsidRPr="00B527F3" w:rsidRDefault="00F65F00" w:rsidP="0087494D">
      <w:pPr>
        <w:pStyle w:val="ListParagraph"/>
        <w:numPr>
          <w:ilvl w:val="0"/>
          <w:numId w:val="13"/>
        </w:numPr>
        <w:spacing w:before="0" w:after="0"/>
        <w:ind w:left="360"/>
        <w:rPr>
          <w:lang w:val="en-GB"/>
        </w:rPr>
      </w:pPr>
      <w:r w:rsidRPr="00B527F3">
        <w:rPr>
          <w:lang w:val="en-GB"/>
        </w:rPr>
        <w:t xml:space="preserve">The Ministers affirmed that ASEAN is on its way to achieve greater energy security, economic reliability and environmental sustainability for the energy sector. </w:t>
      </w:r>
    </w:p>
    <w:p w:rsidR="00582B3F" w:rsidRPr="00B527F3" w:rsidRDefault="00582B3F" w:rsidP="0087494D">
      <w:pPr>
        <w:spacing w:before="0" w:after="0"/>
        <w:rPr>
          <w:lang w:val="en-GB"/>
        </w:rPr>
      </w:pPr>
    </w:p>
    <w:p w:rsidR="00582B3F" w:rsidRPr="00B527F3" w:rsidRDefault="00F65F00" w:rsidP="0087494D">
      <w:pPr>
        <w:pStyle w:val="ListParagraph"/>
        <w:numPr>
          <w:ilvl w:val="0"/>
          <w:numId w:val="13"/>
        </w:numPr>
        <w:spacing w:before="0" w:after="0"/>
        <w:ind w:left="360"/>
        <w:rPr>
          <w:lang w:val="en-GB"/>
        </w:rPr>
      </w:pPr>
      <w:r w:rsidRPr="00B527F3">
        <w:rPr>
          <w:lang w:val="en-GB"/>
        </w:rPr>
        <w:t xml:space="preserve">The Ministers recognised the importance of ASEAN+3 cooperation in supporting ASEAN’s implementation of the ASEAN Plan of Action for Energy Cooperation (APAEC) 2016-2025. The Ministers agreed to continue to support the APAEC and welcomed the inputs provided by the ASEAN+3 Countries, in the preparation for the APAEC Phase 2: 2021-2025, which would be endorsed in 2020. </w:t>
      </w:r>
    </w:p>
    <w:p w:rsidR="00582B3F" w:rsidRPr="00B527F3" w:rsidRDefault="00582B3F" w:rsidP="0087494D">
      <w:pPr>
        <w:spacing w:before="0" w:after="0"/>
        <w:rPr>
          <w:lang w:val="en-GB"/>
        </w:rPr>
      </w:pPr>
    </w:p>
    <w:p w:rsidR="00582B3F" w:rsidRPr="00B527F3" w:rsidRDefault="00F65F00" w:rsidP="0087494D">
      <w:pPr>
        <w:pStyle w:val="ListParagraph"/>
        <w:numPr>
          <w:ilvl w:val="0"/>
          <w:numId w:val="13"/>
        </w:numPr>
        <w:spacing w:before="0" w:after="0"/>
        <w:ind w:left="360"/>
        <w:rPr>
          <w:lang w:val="en-GB"/>
        </w:rPr>
      </w:pPr>
      <w:r w:rsidRPr="00B527F3">
        <w:rPr>
          <w:lang w:val="en-GB"/>
        </w:rPr>
        <w:t xml:space="preserve">The Ministers encouraged the enhancement of energy cooperation and market integration amongst ASEAN+3 towards achieving energy security, accessibility, affordability and sustainability for the region. The Ministers reaffirmed their commitment to deepen the knowledge and information exchange amongst ASEAN+3 countries through various activities, such as capacity building programmes, joint research and publications, and demonstration projects. </w:t>
      </w:r>
    </w:p>
    <w:p w:rsidR="00582B3F" w:rsidRPr="00B527F3" w:rsidRDefault="00582B3F" w:rsidP="00CD6026">
      <w:pPr>
        <w:spacing w:before="0" w:after="0"/>
        <w:rPr>
          <w:lang w:val="en-GB"/>
        </w:rPr>
      </w:pPr>
    </w:p>
    <w:p w:rsidR="00582B3F" w:rsidRPr="00B527F3" w:rsidRDefault="00F65F00" w:rsidP="00CD6026">
      <w:pPr>
        <w:spacing w:before="0" w:after="0"/>
        <w:rPr>
          <w:b/>
          <w:lang w:val="en-GB"/>
        </w:rPr>
      </w:pPr>
      <w:r w:rsidRPr="00B527F3">
        <w:rPr>
          <w:b/>
          <w:lang w:val="en-GB"/>
        </w:rPr>
        <w:t>Energy Security</w:t>
      </w:r>
    </w:p>
    <w:p w:rsidR="00582B3F" w:rsidRPr="00B527F3" w:rsidRDefault="00582B3F" w:rsidP="00CD6026">
      <w:pPr>
        <w:spacing w:before="0" w:after="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The Ministers noted the enhanced cooperation and collaboration of ASEAN+3 in sharing best practices and policy development with relation to energy security in oil, natural gas, coal, and civilian nuclear energy. A</w:t>
      </w:r>
      <w:r w:rsidR="0087494D" w:rsidRPr="00B527F3">
        <w:rPr>
          <w:lang w:val="en-GB"/>
        </w:rPr>
        <w:t>lso, the Ministers noted the 16</w:t>
      </w:r>
      <w:r w:rsidR="0087494D" w:rsidRPr="00B527F3">
        <w:rPr>
          <w:vertAlign w:val="superscript"/>
          <w:lang w:val="en-GB"/>
        </w:rPr>
        <w:t>th</w:t>
      </w:r>
      <w:r w:rsidR="0087494D" w:rsidRPr="00B527F3">
        <w:rPr>
          <w:lang w:val="en-GB"/>
        </w:rPr>
        <w:t xml:space="preserve"> </w:t>
      </w:r>
      <w:r w:rsidRPr="00B527F3">
        <w:rPr>
          <w:lang w:val="en-GB"/>
        </w:rPr>
        <w:t xml:space="preserve">ASEAN+3 Energy Security Forum, held on 25 July 2019 in Jakarta, Indonesia, which included information exchange on energy trends and outlook in the ASEAN+3 countries, as well as issues, challenges, and activities in the energy security of coal, oil, energy safety management, and civilian nuclear energy. </w:t>
      </w:r>
    </w:p>
    <w:p w:rsidR="0087494D" w:rsidRPr="00B527F3" w:rsidRDefault="0087494D" w:rsidP="0087494D">
      <w:pPr>
        <w:spacing w:before="0" w:after="0"/>
        <w:rPr>
          <w:lang w:val="en-GB"/>
        </w:rPr>
      </w:pPr>
    </w:p>
    <w:p w:rsidR="0087494D" w:rsidRPr="00B527F3" w:rsidRDefault="0087494D" w:rsidP="0087494D">
      <w:pPr>
        <w:pStyle w:val="ListParagraph"/>
        <w:numPr>
          <w:ilvl w:val="0"/>
          <w:numId w:val="13"/>
        </w:numPr>
        <w:spacing w:before="0" w:after="0"/>
        <w:ind w:left="360"/>
        <w:rPr>
          <w:lang w:val="en-GB"/>
        </w:rPr>
      </w:pPr>
      <w:r w:rsidRPr="00B527F3">
        <w:rPr>
          <w:lang w:val="en-GB"/>
        </w:rPr>
        <w:t>The Ministers noted the 7</w:t>
      </w:r>
      <w:r w:rsidRPr="00B527F3">
        <w:rPr>
          <w:vertAlign w:val="superscript"/>
          <w:lang w:val="en-GB"/>
        </w:rPr>
        <w:t>th</w:t>
      </w:r>
      <w:r w:rsidRPr="00B527F3">
        <w:rPr>
          <w:lang w:val="en-GB"/>
        </w:rPr>
        <w:t xml:space="preserve"> </w:t>
      </w:r>
      <w:r w:rsidR="00F65F00" w:rsidRPr="00B527F3">
        <w:rPr>
          <w:lang w:val="en-GB"/>
        </w:rPr>
        <w:t xml:space="preserve">Oil Stockpiling Roadmap (OSRM) Workshop held on 24 July 2019 in Jakarta, Indonesia and the Oil Capacity Building on Energy Security held on 3-6 December 2018 in Tokyo, Japan. The Ministers also noted the efforts of ASEAN Centre for Energy (ACE) and Japan Oil, Gas, and Metals National Corporation (JOGMEC) on the OSRM Review activities, which updates the OSRM situation in ASEAN Member States (AMS). The Ministers welcomed the initiative of Japan to conduct the Capacity Building on Oil Security in February 2020, which focuses on addressing the challenges for oil stockpiling development in ASEAN. </w:t>
      </w:r>
    </w:p>
    <w:p w:rsidR="0087494D" w:rsidRPr="00B527F3" w:rsidRDefault="0087494D" w:rsidP="0087494D">
      <w:pPr>
        <w:spacing w:before="0" w:after="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lastRenderedPageBreak/>
        <w:t xml:space="preserve">The Ministers recognised coal as one of the important resources, especially for power generation in the region and noted the need to adopt cleaner coal technology, secure financial support, and promote policies for clean coal technologies (CCT) including high-efficiency coal-fired power generation. The Ministers welcomed the new initiative of Japan on Carbon Recycling Technology and welcomed the results of the joint study by ACE and China Energy Technology and Economics Research Institute (CETERI) on Clean Coal Utilisation Roadmap in ASEAN Member States which serves as a useful reference to further accelerate the deployment of CCT in ASEAN region. </w:t>
      </w:r>
    </w:p>
    <w:p w:rsidR="0087494D" w:rsidRPr="00B527F3" w:rsidRDefault="0087494D" w:rsidP="0087494D">
      <w:pPr>
        <w:spacing w:before="0" w:after="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noted the importance of nuclear safety, security, and safeguards with regard to civilian nuclear power developments in the ASEAN+3 countries. The Ministers acknowledged the continuous support in capacity building activities on nuclear non-proliferation (safeguards) and security tapping the expertise of Japan Atomic Energy Agency’s (JAEA) Integrated Support </w:t>
      </w:r>
      <w:proofErr w:type="spellStart"/>
      <w:r w:rsidRPr="00B527F3">
        <w:rPr>
          <w:lang w:val="en-GB"/>
        </w:rPr>
        <w:t>Center</w:t>
      </w:r>
      <w:proofErr w:type="spellEnd"/>
      <w:r w:rsidRPr="00B527F3">
        <w:rPr>
          <w:lang w:val="en-GB"/>
        </w:rPr>
        <w:t xml:space="preserve"> for Nuclear Non-proliferation and Nuclear Security (ISCN). The </w:t>
      </w:r>
      <w:r w:rsidR="0087494D" w:rsidRPr="00B527F3">
        <w:rPr>
          <w:lang w:val="en-GB"/>
        </w:rPr>
        <w:t>Ministers further noted the 4</w:t>
      </w:r>
      <w:r w:rsidR="0087494D" w:rsidRPr="00B527F3">
        <w:rPr>
          <w:vertAlign w:val="superscript"/>
          <w:lang w:val="en-GB"/>
        </w:rPr>
        <w:t>th</w:t>
      </w:r>
      <w:r w:rsidR="0087494D" w:rsidRPr="00B527F3">
        <w:rPr>
          <w:lang w:val="en-GB"/>
        </w:rPr>
        <w:t xml:space="preserve"> </w:t>
      </w:r>
      <w:r w:rsidRPr="00B527F3">
        <w:rPr>
          <w:lang w:val="en-GB"/>
        </w:rPr>
        <w:t xml:space="preserve">Capacity Building on Nuclear Security Cooperation jointly organised by ACE and ISCN-JAEA held on 20 May 2019 in Manila, Philippines. </w:t>
      </w:r>
    </w:p>
    <w:p w:rsidR="0087494D" w:rsidRPr="00B527F3" w:rsidRDefault="0087494D" w:rsidP="0087494D">
      <w:pPr>
        <w:spacing w:before="0" w:after="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w:t>
      </w:r>
      <w:r w:rsidR="0087494D" w:rsidRPr="00B527F3">
        <w:rPr>
          <w:lang w:val="en-GB"/>
        </w:rPr>
        <w:t>welcomed the conduct of the 4</w:t>
      </w:r>
      <w:r w:rsidR="0087494D" w:rsidRPr="00B527F3">
        <w:rPr>
          <w:vertAlign w:val="superscript"/>
          <w:lang w:val="en-GB"/>
        </w:rPr>
        <w:t>th</w:t>
      </w:r>
      <w:r w:rsidR="0087494D" w:rsidRPr="00B527F3">
        <w:rPr>
          <w:lang w:val="en-GB"/>
        </w:rPr>
        <w:t xml:space="preserve"> </w:t>
      </w:r>
      <w:r w:rsidRPr="00B527F3">
        <w:rPr>
          <w:lang w:val="en-GB"/>
        </w:rPr>
        <w:t xml:space="preserve">ASEAN-Korea Energy Safety Policy Forum which will be held in Republic of Korea. The Forum would share best practices on policy and technology of energy safety management systems in the ASEAN+3 countries. The Ministers also noted the conduct of energy safety management workshop to be held in 2020 in Vietnam to enhance the level of energy safety management in ASEAN region. </w:t>
      </w:r>
    </w:p>
    <w:p w:rsidR="0087494D" w:rsidRPr="00B527F3" w:rsidRDefault="0087494D" w:rsidP="00CD6026">
      <w:pPr>
        <w:spacing w:before="0" w:after="0"/>
        <w:rPr>
          <w:lang w:val="en-GB"/>
        </w:rPr>
      </w:pPr>
    </w:p>
    <w:p w:rsidR="0087494D" w:rsidRPr="00B527F3" w:rsidRDefault="00F65F00" w:rsidP="00CD6026">
      <w:pPr>
        <w:spacing w:before="0" w:after="0"/>
        <w:rPr>
          <w:b/>
          <w:lang w:val="en-GB"/>
        </w:rPr>
      </w:pPr>
      <w:r w:rsidRPr="00B527F3">
        <w:rPr>
          <w:b/>
          <w:lang w:val="en-GB"/>
        </w:rPr>
        <w:t>Oil Market and Natural Gas Forum a</w:t>
      </w:r>
      <w:r w:rsidR="0087494D" w:rsidRPr="00B527F3">
        <w:rPr>
          <w:b/>
          <w:lang w:val="en-GB"/>
        </w:rPr>
        <w:t xml:space="preserve">nd Business Dialogue </w:t>
      </w:r>
    </w:p>
    <w:p w:rsidR="0087494D" w:rsidRPr="00B527F3" w:rsidRDefault="0087494D" w:rsidP="00CD6026">
      <w:pPr>
        <w:spacing w:before="0" w:after="0"/>
        <w:rPr>
          <w:lang w:val="en-GB"/>
        </w:rPr>
      </w:pPr>
    </w:p>
    <w:p w:rsidR="0087494D" w:rsidRPr="00B527F3" w:rsidRDefault="0087494D" w:rsidP="0087494D">
      <w:pPr>
        <w:pStyle w:val="ListParagraph"/>
        <w:numPr>
          <w:ilvl w:val="0"/>
          <w:numId w:val="13"/>
        </w:numPr>
        <w:spacing w:before="0" w:after="0"/>
        <w:ind w:left="360"/>
        <w:rPr>
          <w:lang w:val="en-GB"/>
        </w:rPr>
      </w:pPr>
      <w:r w:rsidRPr="00B527F3">
        <w:rPr>
          <w:lang w:val="en-GB"/>
        </w:rPr>
        <w:t>The Ministers noted the 8</w:t>
      </w:r>
      <w:r w:rsidRPr="00B527F3">
        <w:rPr>
          <w:vertAlign w:val="superscript"/>
          <w:lang w:val="en-GB"/>
        </w:rPr>
        <w:t>th</w:t>
      </w:r>
      <w:r w:rsidRPr="00B527F3">
        <w:rPr>
          <w:lang w:val="en-GB"/>
        </w:rPr>
        <w:t xml:space="preserve"> </w:t>
      </w:r>
      <w:r w:rsidR="00F65F00" w:rsidRPr="00B527F3">
        <w:rPr>
          <w:lang w:val="en-GB"/>
        </w:rPr>
        <w:t xml:space="preserve">ASEAN+3 Oil Market and Natural Gas Forum and Business Dialogue held on 23 July 2019 in Jakarta, Indonesia and encouraged the AMS to continue sharing information on policy updates, best practices and experiences, new and emerging technologies in oil and gas exploration, production and development in ASEAN+3.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noted that the oil and gas regulatory system transparency and stability is one of the key aspects in the Oil and Gas development in ASEAN. The Ministers encouraged the forum to discuss the oil and gas legal and regulatory framework and involve the private sector to acquire the alternative perspective of the oil and gas business.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noted the initiative of Japan to conduct </w:t>
      </w:r>
      <w:r w:rsidR="0087494D" w:rsidRPr="00B527F3">
        <w:rPr>
          <w:lang w:val="en-GB"/>
        </w:rPr>
        <w:t>the 8</w:t>
      </w:r>
      <w:r w:rsidR="0087494D" w:rsidRPr="00B527F3">
        <w:rPr>
          <w:vertAlign w:val="superscript"/>
          <w:lang w:val="en-GB"/>
        </w:rPr>
        <w:t>th</w:t>
      </w:r>
      <w:r w:rsidR="0087494D" w:rsidRPr="00B527F3">
        <w:rPr>
          <w:lang w:val="en-GB"/>
        </w:rPr>
        <w:t xml:space="preserve"> </w:t>
      </w:r>
      <w:r w:rsidRPr="00B527F3">
        <w:rPr>
          <w:lang w:val="en-GB"/>
        </w:rPr>
        <w:t xml:space="preserve">LNG Producer Consumer Conference 2019 to be held on 26 September 2019 in Tokyo, Japan. </w:t>
      </w:r>
    </w:p>
    <w:p w:rsidR="0087494D" w:rsidRPr="00B527F3" w:rsidRDefault="0087494D" w:rsidP="0087494D">
      <w:pPr>
        <w:spacing w:before="0" w:after="0"/>
        <w:rPr>
          <w:lang w:val="en-GB"/>
        </w:rPr>
      </w:pPr>
    </w:p>
    <w:p w:rsidR="0087494D" w:rsidRPr="00B527F3" w:rsidRDefault="00F65F00" w:rsidP="0087494D">
      <w:pPr>
        <w:spacing w:before="0" w:after="0"/>
        <w:rPr>
          <w:b/>
          <w:lang w:val="en-GB"/>
        </w:rPr>
      </w:pPr>
      <w:r w:rsidRPr="00B527F3">
        <w:rPr>
          <w:b/>
          <w:lang w:val="en-GB"/>
        </w:rPr>
        <w:t xml:space="preserve">Renewable Energy and Energy Efficiency and Conservation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The Minister</w:t>
      </w:r>
      <w:r w:rsidR="00434C95">
        <w:rPr>
          <w:lang w:val="en-GB"/>
        </w:rPr>
        <w:t>s noted the conduct of the 13</w:t>
      </w:r>
      <w:r w:rsidR="00434C95" w:rsidRPr="00434C95">
        <w:rPr>
          <w:vertAlign w:val="superscript"/>
          <w:lang w:val="en-GB"/>
        </w:rPr>
        <w:t>th</w:t>
      </w:r>
      <w:r w:rsidR="00434C95">
        <w:rPr>
          <w:lang w:val="en-GB"/>
        </w:rPr>
        <w:t xml:space="preserve"> </w:t>
      </w:r>
      <w:r w:rsidRPr="00B527F3">
        <w:rPr>
          <w:lang w:val="en-GB"/>
        </w:rPr>
        <w:t>New and Renewable Energy (NRE) and Energy Efficiency and Conservation (EE&amp;C) Forum held on 29-30 November 2018 in Yangon, Myanmar. The Ministers acknowledged the progress and initiative of the cooperation in ASEAN+3 NRE and EE&amp;C Forum and encouraged ASEAN+3 to explore the potential cooperation on hydrogen society, energy storage system, and waste-to</w:t>
      </w:r>
      <w:r w:rsidR="0087494D" w:rsidRPr="00B527F3">
        <w:rPr>
          <w:lang w:val="en-GB"/>
        </w:rPr>
        <w:t>-</w:t>
      </w:r>
      <w:r w:rsidRPr="00B527F3">
        <w:rPr>
          <w:lang w:val="en-GB"/>
        </w:rPr>
        <w:t xml:space="preserve">energy.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noted the continuation of policy consultation and capacity building efforts to support the establishment of EE programmes and expand EE markets in Lao PDR and Myanmar. The Ministers welcomed the conduct of pre-feasibility studies on the Establishment of Energy Efficiency Certification System in Lao PDR and Myanmar, to be implemented jointly by Korea Energy Agency (KEA), Korea Testing Certification (KTC), and ACE.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lastRenderedPageBreak/>
        <w:t xml:space="preserve">The Ministers appreciated the continuous support and involvement of Japan in the development of ASEAN EE&amp;C capabilities through the ASEAN Japan Energy Efficiency Partnership (AJEEP) and Energy Conservation Workshop under AJEEP Programme (ECAP) implemented jointly by Energy Conservation </w:t>
      </w:r>
      <w:proofErr w:type="spellStart"/>
      <w:r w:rsidRPr="00B527F3">
        <w:rPr>
          <w:lang w:val="en-GB"/>
        </w:rPr>
        <w:t>Center</w:t>
      </w:r>
      <w:proofErr w:type="spellEnd"/>
      <w:r w:rsidRPr="00B527F3">
        <w:rPr>
          <w:lang w:val="en-GB"/>
        </w:rPr>
        <w:t xml:space="preserve"> Japan (ECCJ) and ACE.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welcomed the new initiative proposed by Japan on Cleaner Energy Future Initiative for </w:t>
      </w:r>
      <w:r w:rsidR="0087494D" w:rsidRPr="00B527F3">
        <w:rPr>
          <w:lang w:val="en-GB"/>
        </w:rPr>
        <w:t>ASEAN (CEFIA) and noted the 1</w:t>
      </w:r>
      <w:r w:rsidR="0087494D" w:rsidRPr="00B527F3">
        <w:rPr>
          <w:vertAlign w:val="superscript"/>
          <w:lang w:val="en-GB"/>
        </w:rPr>
        <w:t>st</w:t>
      </w:r>
      <w:r w:rsidR="0087494D" w:rsidRPr="00B527F3">
        <w:rPr>
          <w:lang w:val="en-GB"/>
        </w:rPr>
        <w:t xml:space="preserve"> </w:t>
      </w:r>
      <w:r w:rsidRPr="00B527F3">
        <w:rPr>
          <w:lang w:val="en-GB"/>
        </w:rPr>
        <w:t>CEFIA to be hosted by the Philippines on 27-28 November 2</w:t>
      </w:r>
      <w:r w:rsidR="0087494D" w:rsidRPr="00B527F3">
        <w:rPr>
          <w:lang w:val="en-GB"/>
        </w:rPr>
        <w:t>019, back-to-back with the 14</w:t>
      </w:r>
      <w:r w:rsidR="0087494D" w:rsidRPr="00B527F3">
        <w:rPr>
          <w:vertAlign w:val="superscript"/>
          <w:lang w:val="en-GB"/>
        </w:rPr>
        <w:t>th</w:t>
      </w:r>
      <w:r w:rsidR="0087494D" w:rsidRPr="00B527F3">
        <w:rPr>
          <w:lang w:val="en-GB"/>
        </w:rPr>
        <w:t xml:space="preserve"> </w:t>
      </w:r>
      <w:r w:rsidRPr="00B527F3">
        <w:rPr>
          <w:lang w:val="en-GB"/>
        </w:rPr>
        <w:t xml:space="preserve">ASEAN+3 NRE and EE&amp;C Forum. The Ministers noted that CEFIA will serve as a platform to facilitate collaboration between public and private sectors for accelerating the deployment of cleaner energy and low carbon technology in ASEAN region. </w:t>
      </w:r>
    </w:p>
    <w:p w:rsidR="0087494D" w:rsidRPr="00B527F3" w:rsidRDefault="0087494D" w:rsidP="0087494D">
      <w:pPr>
        <w:spacing w:before="0" w:after="0"/>
        <w:rPr>
          <w:lang w:val="en-GB"/>
        </w:rPr>
      </w:pPr>
    </w:p>
    <w:p w:rsidR="0087494D" w:rsidRPr="00B527F3" w:rsidRDefault="00F65F00" w:rsidP="0087494D">
      <w:pPr>
        <w:spacing w:before="0" w:after="0"/>
        <w:rPr>
          <w:b/>
          <w:lang w:val="en-GB"/>
        </w:rPr>
      </w:pPr>
      <w:r w:rsidRPr="00B527F3">
        <w:rPr>
          <w:b/>
          <w:lang w:val="en-GB"/>
        </w:rPr>
        <w:t xml:space="preserve">Clean Energy Roundtable Dialogue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The Ministers noted</w:t>
      </w:r>
      <w:r w:rsidR="0087494D" w:rsidRPr="00B527F3">
        <w:rPr>
          <w:lang w:val="en-GB"/>
        </w:rPr>
        <w:t xml:space="preserve"> positive contribution of the 2</w:t>
      </w:r>
      <w:r w:rsidR="0087494D" w:rsidRPr="00B527F3">
        <w:rPr>
          <w:vertAlign w:val="superscript"/>
          <w:lang w:val="en-GB"/>
        </w:rPr>
        <w:t>nd</w:t>
      </w:r>
      <w:r w:rsidR="0087494D" w:rsidRPr="00B527F3">
        <w:rPr>
          <w:lang w:val="en-GB"/>
        </w:rPr>
        <w:t xml:space="preserve"> </w:t>
      </w:r>
      <w:r w:rsidRPr="00B527F3">
        <w:rPr>
          <w:lang w:val="en-GB"/>
        </w:rPr>
        <w:t>ASEAN+3 Clean Energy Roundtable Dialogue held on 11-12 June 2019 in China. The Ministers encouraged ASEAN+3 to explore the opportunities for knowledge exchange on clean energy financing and technologies to enhance capabilitie</w:t>
      </w:r>
      <w:r w:rsidR="0087494D" w:rsidRPr="00B527F3">
        <w:rPr>
          <w:lang w:val="en-GB"/>
        </w:rPr>
        <w:t xml:space="preserve">s in clean energy development.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noted that the report "The Present Layout and the Prospects of ASEAN Power Interconnection Projects" jointly carried out by ACE and China Renewable Energy Engineering Institute (CREEI) had contributed to the development of ASEAN power grid initiative. </w:t>
      </w:r>
    </w:p>
    <w:p w:rsidR="0087494D" w:rsidRPr="00B527F3" w:rsidRDefault="0087494D" w:rsidP="0087494D">
      <w:pPr>
        <w:pStyle w:val="ListParagraph"/>
        <w:spacing w:before="0" w:after="0"/>
        <w:ind w:left="36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welcomed the China-ASEAN Clean Energy Capacity Building Programme and the 2019 Exchange Project focusing on photovoltaics and grid connection. The Ministers recognised the positive contribution of the Capacity Building Programme to ASEAN Clean Energy Development and will provide consistent support to the Programme. </w:t>
      </w:r>
    </w:p>
    <w:p w:rsidR="0087494D" w:rsidRPr="00B527F3" w:rsidRDefault="0087494D" w:rsidP="0087494D">
      <w:pPr>
        <w:spacing w:before="0" w:after="0"/>
        <w:rPr>
          <w:lang w:val="en-GB"/>
        </w:rPr>
      </w:pPr>
    </w:p>
    <w:p w:rsidR="0087494D" w:rsidRPr="00B527F3" w:rsidRDefault="00F65F00" w:rsidP="0087494D">
      <w:pPr>
        <w:spacing w:before="0" w:after="0"/>
        <w:rPr>
          <w:b/>
          <w:lang w:val="en-GB"/>
        </w:rPr>
      </w:pPr>
      <w:r w:rsidRPr="00B527F3">
        <w:rPr>
          <w:b/>
          <w:lang w:val="en-GB"/>
        </w:rPr>
        <w:t xml:space="preserve">Next Meeting </w:t>
      </w:r>
    </w:p>
    <w:p w:rsidR="0087494D" w:rsidRPr="00B527F3" w:rsidRDefault="0087494D" w:rsidP="0087494D">
      <w:pPr>
        <w:spacing w:before="0" w:after="0"/>
        <w:rPr>
          <w:lang w:val="en-GB"/>
        </w:rPr>
      </w:pPr>
    </w:p>
    <w:p w:rsidR="0087494D" w:rsidRPr="00B527F3" w:rsidRDefault="00F65F00" w:rsidP="0087494D">
      <w:pPr>
        <w:pStyle w:val="ListParagraph"/>
        <w:numPr>
          <w:ilvl w:val="0"/>
          <w:numId w:val="13"/>
        </w:numPr>
        <w:spacing w:before="0" w:after="0"/>
        <w:ind w:left="360"/>
        <w:rPr>
          <w:lang w:val="en-GB"/>
        </w:rPr>
      </w:pPr>
      <w:r w:rsidRPr="00B527F3">
        <w:rPr>
          <w:lang w:val="en-GB"/>
        </w:rPr>
        <w:t>The delegations of the ASEAN+3 countries, the ASEAN Secretariat and ACE expressed their appreciation to the Government and people of Thailand for the warm hospitality and the excelle</w:t>
      </w:r>
      <w:r w:rsidR="0087494D" w:rsidRPr="00B527F3">
        <w:rPr>
          <w:lang w:val="en-GB"/>
        </w:rPr>
        <w:t>nt arrangements made for the 16</w:t>
      </w:r>
      <w:r w:rsidR="0087494D" w:rsidRPr="00B527F3">
        <w:rPr>
          <w:vertAlign w:val="superscript"/>
          <w:lang w:val="en-GB"/>
        </w:rPr>
        <w:t>th</w:t>
      </w:r>
      <w:r w:rsidR="0087494D" w:rsidRPr="00B527F3">
        <w:rPr>
          <w:lang w:val="en-GB"/>
        </w:rPr>
        <w:t xml:space="preserve"> </w:t>
      </w:r>
      <w:r w:rsidRPr="00B527F3">
        <w:rPr>
          <w:lang w:val="en-GB"/>
        </w:rPr>
        <w:t xml:space="preserve">ASEAN+3 Ministers on Energy Meeting. </w:t>
      </w:r>
    </w:p>
    <w:p w:rsidR="0087494D" w:rsidRPr="00B527F3" w:rsidRDefault="0087494D" w:rsidP="0087494D">
      <w:pPr>
        <w:spacing w:before="0" w:after="0"/>
        <w:rPr>
          <w:lang w:val="en-GB"/>
        </w:rPr>
      </w:pPr>
      <w:bookmarkStart w:id="0" w:name="_GoBack"/>
      <w:bookmarkEnd w:id="0"/>
    </w:p>
    <w:p w:rsidR="0087494D" w:rsidRPr="00B527F3" w:rsidRDefault="00F65F00" w:rsidP="0087494D">
      <w:pPr>
        <w:pStyle w:val="ListParagraph"/>
        <w:numPr>
          <w:ilvl w:val="0"/>
          <w:numId w:val="13"/>
        </w:numPr>
        <w:spacing w:before="0" w:after="0"/>
        <w:ind w:left="360"/>
        <w:rPr>
          <w:lang w:val="en-GB"/>
        </w:rPr>
      </w:pPr>
      <w:r w:rsidRPr="00B527F3">
        <w:rPr>
          <w:lang w:val="en-GB"/>
        </w:rPr>
        <w:t xml:space="preserve">The Ministers agreed to meet again in October 2020 in Ha </w:t>
      </w:r>
      <w:proofErr w:type="spellStart"/>
      <w:r w:rsidRPr="00B527F3">
        <w:rPr>
          <w:lang w:val="en-GB"/>
        </w:rPr>
        <w:t>Noi</w:t>
      </w:r>
      <w:proofErr w:type="spellEnd"/>
      <w:r w:rsidRPr="00B527F3">
        <w:rPr>
          <w:lang w:val="en-GB"/>
        </w:rPr>
        <w:t xml:space="preserve">, Vietnam for </w:t>
      </w:r>
      <w:r w:rsidR="0087494D" w:rsidRPr="00B527F3">
        <w:rPr>
          <w:lang w:val="en-GB"/>
        </w:rPr>
        <w:t>the 17</w:t>
      </w:r>
      <w:r w:rsidR="0087494D" w:rsidRPr="00B527F3">
        <w:rPr>
          <w:vertAlign w:val="superscript"/>
          <w:lang w:val="en-GB"/>
        </w:rPr>
        <w:t>th</w:t>
      </w:r>
      <w:r w:rsidR="0087494D" w:rsidRPr="00B527F3">
        <w:rPr>
          <w:lang w:val="en-GB"/>
        </w:rPr>
        <w:t xml:space="preserve"> </w:t>
      </w:r>
      <w:r w:rsidRPr="00B527F3">
        <w:rPr>
          <w:lang w:val="en-GB"/>
        </w:rPr>
        <w:t xml:space="preserve">ASEAN+3 Ministers on Energy Meeting. </w:t>
      </w:r>
    </w:p>
    <w:p w:rsidR="0087494D" w:rsidRPr="00B527F3" w:rsidRDefault="0087494D" w:rsidP="0087494D">
      <w:pPr>
        <w:spacing w:before="0" w:after="0"/>
        <w:rPr>
          <w:lang w:val="en-GB"/>
        </w:rPr>
      </w:pPr>
    </w:p>
    <w:p w:rsidR="0087494D" w:rsidRPr="00B527F3" w:rsidRDefault="0087494D">
      <w:pPr>
        <w:spacing w:before="0" w:after="0" w:line="240" w:lineRule="auto"/>
        <w:jc w:val="left"/>
        <w:rPr>
          <w:b/>
          <w:u w:val="single"/>
          <w:lang w:val="en-GB"/>
        </w:rPr>
      </w:pPr>
      <w:r w:rsidRPr="00B527F3">
        <w:rPr>
          <w:b/>
          <w:u w:val="single"/>
          <w:lang w:val="en-GB"/>
        </w:rPr>
        <w:br w:type="page"/>
      </w:r>
    </w:p>
    <w:p w:rsidR="0087494D" w:rsidRPr="00B527F3" w:rsidRDefault="00F65F00" w:rsidP="0087494D">
      <w:pPr>
        <w:spacing w:before="0" w:after="0"/>
        <w:jc w:val="center"/>
        <w:rPr>
          <w:b/>
          <w:u w:val="single"/>
          <w:lang w:val="en-GB"/>
        </w:rPr>
      </w:pPr>
      <w:r w:rsidRPr="00B527F3">
        <w:rPr>
          <w:b/>
          <w:u w:val="single"/>
          <w:lang w:val="en-GB"/>
        </w:rPr>
        <w:lastRenderedPageBreak/>
        <w:t>List of Ministers</w:t>
      </w:r>
    </w:p>
    <w:p w:rsidR="0087494D" w:rsidRPr="00B527F3" w:rsidRDefault="0087494D" w:rsidP="0087494D">
      <w:pPr>
        <w:spacing w:before="0" w:after="0"/>
        <w:rPr>
          <w:lang w:val="en-GB"/>
        </w:rPr>
      </w:pP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The Hon. </w:t>
      </w:r>
      <w:proofErr w:type="spellStart"/>
      <w:r w:rsidRPr="00B527F3">
        <w:rPr>
          <w:b/>
          <w:lang w:val="en-GB"/>
        </w:rPr>
        <w:t>Dato</w:t>
      </w:r>
      <w:proofErr w:type="spellEnd"/>
      <w:r w:rsidRPr="00B527F3">
        <w:rPr>
          <w:b/>
          <w:lang w:val="en-GB"/>
        </w:rPr>
        <w:t xml:space="preserve"> Mat </w:t>
      </w:r>
      <w:proofErr w:type="spellStart"/>
      <w:r w:rsidRPr="00B527F3">
        <w:rPr>
          <w:b/>
          <w:lang w:val="en-GB"/>
        </w:rPr>
        <w:t>Suny</w:t>
      </w:r>
      <w:proofErr w:type="spellEnd"/>
      <w:r w:rsidRPr="00B527F3">
        <w:rPr>
          <w:b/>
          <w:lang w:val="en-GB"/>
        </w:rPr>
        <w:t xml:space="preserve"> Hussein</w:t>
      </w:r>
      <w:r w:rsidRPr="00B527F3">
        <w:rPr>
          <w:lang w:val="en-GB"/>
        </w:rPr>
        <w:t xml:space="preserve">, Minister of Energy, Manpower and Industry, Brunei Darussalam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w:t>
      </w:r>
      <w:proofErr w:type="spellStart"/>
      <w:r w:rsidRPr="00B527F3">
        <w:rPr>
          <w:b/>
          <w:lang w:val="en-GB"/>
        </w:rPr>
        <w:t>Suy</w:t>
      </w:r>
      <w:proofErr w:type="spellEnd"/>
      <w:r w:rsidRPr="00B527F3">
        <w:rPr>
          <w:b/>
          <w:lang w:val="en-GB"/>
        </w:rPr>
        <w:t xml:space="preserve"> </w:t>
      </w:r>
      <w:proofErr w:type="spellStart"/>
      <w:r w:rsidRPr="00B527F3">
        <w:rPr>
          <w:b/>
          <w:lang w:val="en-GB"/>
        </w:rPr>
        <w:t>Sem</w:t>
      </w:r>
      <w:proofErr w:type="spellEnd"/>
      <w:r w:rsidRPr="00B527F3">
        <w:rPr>
          <w:lang w:val="en-GB"/>
        </w:rPr>
        <w:t xml:space="preserve">, Minister of Mines and Energy, Cambodia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w:t>
      </w:r>
      <w:proofErr w:type="spellStart"/>
      <w:r w:rsidRPr="00B527F3">
        <w:rPr>
          <w:b/>
          <w:lang w:val="en-GB"/>
        </w:rPr>
        <w:t>Dr.</w:t>
      </w:r>
      <w:proofErr w:type="spellEnd"/>
      <w:r w:rsidRPr="00B527F3">
        <w:rPr>
          <w:b/>
          <w:lang w:val="en-GB"/>
        </w:rPr>
        <w:t xml:space="preserve"> </w:t>
      </w:r>
      <w:proofErr w:type="spellStart"/>
      <w:r w:rsidRPr="00B527F3">
        <w:rPr>
          <w:b/>
          <w:lang w:val="en-GB"/>
        </w:rPr>
        <w:t>Arcandra</w:t>
      </w:r>
      <w:proofErr w:type="spellEnd"/>
      <w:r w:rsidRPr="00B527F3">
        <w:rPr>
          <w:b/>
          <w:lang w:val="en-GB"/>
        </w:rPr>
        <w:t xml:space="preserve"> </w:t>
      </w:r>
      <w:proofErr w:type="spellStart"/>
      <w:r w:rsidRPr="00B527F3">
        <w:rPr>
          <w:b/>
          <w:lang w:val="en-GB"/>
        </w:rPr>
        <w:t>Tahar</w:t>
      </w:r>
      <w:proofErr w:type="spellEnd"/>
      <w:r w:rsidRPr="00B527F3">
        <w:rPr>
          <w:lang w:val="en-GB"/>
        </w:rPr>
        <w:t xml:space="preserve">, Vice Minister of Energy and Mineral Resources, Indonesia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w:t>
      </w:r>
      <w:proofErr w:type="spellStart"/>
      <w:r w:rsidRPr="00B527F3">
        <w:rPr>
          <w:b/>
          <w:lang w:val="en-GB"/>
        </w:rPr>
        <w:t>Dr.</w:t>
      </w:r>
      <w:proofErr w:type="spellEnd"/>
      <w:r w:rsidRPr="00B527F3">
        <w:rPr>
          <w:b/>
          <w:lang w:val="en-GB"/>
        </w:rPr>
        <w:t xml:space="preserve"> </w:t>
      </w:r>
      <w:proofErr w:type="spellStart"/>
      <w:r w:rsidRPr="00B527F3">
        <w:rPr>
          <w:b/>
          <w:lang w:val="en-GB"/>
        </w:rPr>
        <w:t>Khammany</w:t>
      </w:r>
      <w:proofErr w:type="spellEnd"/>
      <w:r w:rsidRPr="00B527F3">
        <w:rPr>
          <w:b/>
          <w:lang w:val="en-GB"/>
        </w:rPr>
        <w:t xml:space="preserve"> </w:t>
      </w:r>
      <w:proofErr w:type="spellStart"/>
      <w:r w:rsidRPr="00B527F3">
        <w:rPr>
          <w:b/>
          <w:lang w:val="en-GB"/>
        </w:rPr>
        <w:t>Inthirath</w:t>
      </w:r>
      <w:proofErr w:type="spellEnd"/>
      <w:r w:rsidRPr="00B527F3">
        <w:rPr>
          <w:lang w:val="en-GB"/>
        </w:rPr>
        <w:t xml:space="preserve">, Minister of Energy and Mines, Lao PDR </w:t>
      </w:r>
    </w:p>
    <w:p w:rsidR="0087494D" w:rsidRPr="00B527F3" w:rsidRDefault="00F65F00" w:rsidP="0087494D">
      <w:pPr>
        <w:pStyle w:val="ListParagraph"/>
        <w:numPr>
          <w:ilvl w:val="0"/>
          <w:numId w:val="17"/>
        </w:numPr>
        <w:spacing w:before="0"/>
        <w:contextualSpacing w:val="0"/>
        <w:rPr>
          <w:lang w:val="en-GB"/>
        </w:rPr>
      </w:pPr>
      <w:r w:rsidRPr="00B527F3">
        <w:rPr>
          <w:b/>
          <w:lang w:val="en-GB"/>
        </w:rPr>
        <w:t>The Hon. Yeo Bee Yin</w:t>
      </w:r>
      <w:r w:rsidRPr="00B527F3">
        <w:rPr>
          <w:lang w:val="en-GB"/>
        </w:rPr>
        <w:t xml:space="preserve">, Minister of Energy, Science, Technology, Environment &amp; Climate Change (MESTECC), Malaysia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U Win </w:t>
      </w:r>
      <w:proofErr w:type="spellStart"/>
      <w:r w:rsidRPr="00B527F3">
        <w:rPr>
          <w:b/>
          <w:lang w:val="en-GB"/>
        </w:rPr>
        <w:t>Khaing</w:t>
      </w:r>
      <w:proofErr w:type="spellEnd"/>
      <w:r w:rsidRPr="00B527F3">
        <w:rPr>
          <w:lang w:val="en-GB"/>
        </w:rPr>
        <w:t xml:space="preserve">, Union Minister of Electricity and Energy, Myanmar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Alfonso G. </w:t>
      </w:r>
      <w:proofErr w:type="spellStart"/>
      <w:r w:rsidRPr="00B527F3">
        <w:rPr>
          <w:b/>
          <w:lang w:val="en-GB"/>
        </w:rPr>
        <w:t>Cusi</w:t>
      </w:r>
      <w:proofErr w:type="spellEnd"/>
      <w:r w:rsidRPr="00B527F3">
        <w:rPr>
          <w:lang w:val="en-GB"/>
        </w:rPr>
        <w:t xml:space="preserve">, Secretary of Department of Energy, The Philippines </w:t>
      </w:r>
    </w:p>
    <w:p w:rsidR="0087494D" w:rsidRPr="00B527F3" w:rsidRDefault="00F65F00" w:rsidP="0087494D">
      <w:pPr>
        <w:pStyle w:val="ListParagraph"/>
        <w:numPr>
          <w:ilvl w:val="0"/>
          <w:numId w:val="17"/>
        </w:numPr>
        <w:spacing w:before="0"/>
        <w:contextualSpacing w:val="0"/>
        <w:rPr>
          <w:lang w:val="en-GB"/>
        </w:rPr>
      </w:pPr>
      <w:r w:rsidRPr="00B527F3">
        <w:rPr>
          <w:b/>
          <w:lang w:val="en-GB"/>
        </w:rPr>
        <w:t>H.E. Chee Hong Tat</w:t>
      </w:r>
      <w:r w:rsidRPr="00B527F3">
        <w:rPr>
          <w:lang w:val="en-GB"/>
        </w:rPr>
        <w:t xml:space="preserve">, Senior Minister of State for Trade and Industry, Singapore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w:t>
      </w:r>
      <w:proofErr w:type="spellStart"/>
      <w:r w:rsidRPr="00B527F3">
        <w:rPr>
          <w:b/>
          <w:lang w:val="en-GB"/>
        </w:rPr>
        <w:t>Sontirat</w:t>
      </w:r>
      <w:proofErr w:type="spellEnd"/>
      <w:r w:rsidRPr="00B527F3">
        <w:rPr>
          <w:b/>
          <w:lang w:val="en-GB"/>
        </w:rPr>
        <w:t xml:space="preserve"> </w:t>
      </w:r>
      <w:proofErr w:type="spellStart"/>
      <w:r w:rsidRPr="00B527F3">
        <w:rPr>
          <w:b/>
          <w:lang w:val="en-GB"/>
        </w:rPr>
        <w:t>Sontijirawong</w:t>
      </w:r>
      <w:proofErr w:type="spellEnd"/>
      <w:r w:rsidRPr="00B527F3">
        <w:rPr>
          <w:lang w:val="en-GB"/>
        </w:rPr>
        <w:t xml:space="preserve">, Minister of Energy, Thailand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Dang Hoang </w:t>
      </w:r>
      <w:proofErr w:type="gramStart"/>
      <w:r w:rsidRPr="00B527F3">
        <w:rPr>
          <w:b/>
          <w:lang w:val="en-GB"/>
        </w:rPr>
        <w:t>An</w:t>
      </w:r>
      <w:proofErr w:type="gramEnd"/>
      <w:r w:rsidRPr="00B527F3">
        <w:rPr>
          <w:lang w:val="en-GB"/>
        </w:rPr>
        <w:t xml:space="preserve">, Vice Minister of Industry and Trade, Vietnam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Liu </w:t>
      </w:r>
      <w:proofErr w:type="spellStart"/>
      <w:r w:rsidRPr="00B527F3">
        <w:rPr>
          <w:b/>
          <w:lang w:val="en-GB"/>
        </w:rPr>
        <w:t>Baohua</w:t>
      </w:r>
      <w:proofErr w:type="spellEnd"/>
      <w:r w:rsidRPr="00B527F3">
        <w:rPr>
          <w:lang w:val="en-GB"/>
        </w:rPr>
        <w:t xml:space="preserve">, Vice Administrator of National Energy Administration of </w:t>
      </w:r>
      <w:proofErr w:type="gramStart"/>
      <w:r w:rsidRPr="00B527F3">
        <w:rPr>
          <w:lang w:val="en-GB"/>
        </w:rPr>
        <w:t>The</w:t>
      </w:r>
      <w:proofErr w:type="gramEnd"/>
      <w:r w:rsidRPr="00B527F3">
        <w:rPr>
          <w:lang w:val="en-GB"/>
        </w:rPr>
        <w:t xml:space="preserve"> People’s Republic of China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Yoshihiko </w:t>
      </w:r>
      <w:proofErr w:type="spellStart"/>
      <w:r w:rsidRPr="00B527F3">
        <w:rPr>
          <w:b/>
          <w:lang w:val="en-GB"/>
        </w:rPr>
        <w:t>Isozaki</w:t>
      </w:r>
      <w:proofErr w:type="spellEnd"/>
      <w:r w:rsidRPr="00B527F3">
        <w:rPr>
          <w:lang w:val="en-GB"/>
        </w:rPr>
        <w:t xml:space="preserve">, State Minister of Economy, Trade and Industry of Japan </w:t>
      </w:r>
    </w:p>
    <w:p w:rsidR="0087494D" w:rsidRPr="00B527F3" w:rsidRDefault="00F65F00" w:rsidP="0087494D">
      <w:pPr>
        <w:pStyle w:val="ListParagraph"/>
        <w:numPr>
          <w:ilvl w:val="0"/>
          <w:numId w:val="17"/>
        </w:numPr>
        <w:spacing w:before="0"/>
        <w:contextualSpacing w:val="0"/>
        <w:rPr>
          <w:lang w:val="en-GB"/>
        </w:rPr>
      </w:pPr>
      <w:r w:rsidRPr="00B527F3">
        <w:rPr>
          <w:b/>
          <w:lang w:val="en-GB"/>
        </w:rPr>
        <w:t xml:space="preserve">H.E. </w:t>
      </w:r>
      <w:proofErr w:type="spellStart"/>
      <w:r w:rsidRPr="00B527F3">
        <w:rPr>
          <w:b/>
          <w:lang w:val="en-GB"/>
        </w:rPr>
        <w:t>Youngjoon</w:t>
      </w:r>
      <w:proofErr w:type="spellEnd"/>
      <w:r w:rsidRPr="00B527F3">
        <w:rPr>
          <w:b/>
          <w:lang w:val="en-GB"/>
        </w:rPr>
        <w:t xml:space="preserve"> </w:t>
      </w:r>
      <w:proofErr w:type="spellStart"/>
      <w:r w:rsidRPr="00B527F3">
        <w:rPr>
          <w:b/>
          <w:lang w:val="en-GB"/>
        </w:rPr>
        <w:t>Joo</w:t>
      </w:r>
      <w:proofErr w:type="spellEnd"/>
      <w:r w:rsidRPr="00B527F3">
        <w:rPr>
          <w:lang w:val="en-GB"/>
        </w:rPr>
        <w:t xml:space="preserve">, Deputy Minister of Ministry of Trade, Industry and Energy, Republic of Korea </w:t>
      </w:r>
    </w:p>
    <w:p w:rsidR="00DF288A" w:rsidRPr="00B527F3" w:rsidRDefault="00F65F00" w:rsidP="0087494D">
      <w:pPr>
        <w:pStyle w:val="ListParagraph"/>
        <w:numPr>
          <w:ilvl w:val="0"/>
          <w:numId w:val="17"/>
        </w:numPr>
        <w:spacing w:before="0"/>
        <w:contextualSpacing w:val="0"/>
        <w:rPr>
          <w:lang w:val="en-GB"/>
        </w:rPr>
      </w:pPr>
      <w:r w:rsidRPr="00B527F3">
        <w:rPr>
          <w:b/>
          <w:lang w:val="en-GB"/>
        </w:rPr>
        <w:t xml:space="preserve">H.E. </w:t>
      </w:r>
      <w:proofErr w:type="spellStart"/>
      <w:r w:rsidRPr="00B527F3">
        <w:rPr>
          <w:b/>
          <w:lang w:val="en-GB"/>
        </w:rPr>
        <w:t>Dr.</w:t>
      </w:r>
      <w:proofErr w:type="spellEnd"/>
      <w:r w:rsidRPr="00B527F3">
        <w:rPr>
          <w:b/>
          <w:lang w:val="en-GB"/>
        </w:rPr>
        <w:t xml:space="preserve"> Aladdin D. </w:t>
      </w:r>
      <w:proofErr w:type="spellStart"/>
      <w:r w:rsidRPr="00B527F3">
        <w:rPr>
          <w:b/>
          <w:lang w:val="en-GB"/>
        </w:rPr>
        <w:t>Rillo</w:t>
      </w:r>
      <w:proofErr w:type="spellEnd"/>
      <w:r w:rsidRPr="00B527F3">
        <w:rPr>
          <w:lang w:val="en-GB"/>
        </w:rPr>
        <w:t>, Deputy Secretary-General of ASEAN for ASEAN Economic Community, The ASEAN Secretariat</w:t>
      </w:r>
    </w:p>
    <w:sectPr w:rsidR="00DF288A" w:rsidRPr="00B527F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C0" w:rsidRDefault="000306C0" w:rsidP="00F61B4F">
      <w:pPr>
        <w:spacing w:before="0" w:after="0" w:line="240" w:lineRule="auto"/>
      </w:pPr>
      <w:r>
        <w:separator/>
      </w:r>
    </w:p>
  </w:endnote>
  <w:endnote w:type="continuationSeparator" w:id="0">
    <w:p w:rsidR="000306C0" w:rsidRDefault="000306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34C9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34C95">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C0" w:rsidRDefault="000306C0" w:rsidP="00F61B4F">
      <w:pPr>
        <w:spacing w:before="0" w:after="0" w:line="240" w:lineRule="auto"/>
      </w:pPr>
      <w:r>
        <w:separator/>
      </w:r>
    </w:p>
  </w:footnote>
  <w:footnote w:type="continuationSeparator" w:id="0">
    <w:p w:rsidR="000306C0" w:rsidRDefault="000306C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82B3F" w:rsidP="00CD6026">
    <w:pPr>
      <w:pStyle w:val="Header"/>
      <w:pBdr>
        <w:bottom w:val="single" w:sz="4" w:space="1" w:color="auto"/>
      </w:pBdr>
      <w:rPr>
        <w:rFonts w:cs="Arial"/>
        <w:caps/>
        <w:color w:val="808080"/>
        <w:sz w:val="16"/>
        <w:szCs w:val="16"/>
      </w:rPr>
    </w:pPr>
    <w:r w:rsidRPr="00582B3F">
      <w:rPr>
        <w:rFonts w:cs="Arial"/>
        <w:caps/>
        <w:color w:val="808080"/>
        <w:sz w:val="16"/>
        <w:szCs w:val="16"/>
      </w:rPr>
      <w:t>2019 JOINT MINISTERIAL STATEMENT OF THE SIXTEENTH ASEAN+3 MINISTERS (CHINA, JAPAN AND KOREA)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519EB"/>
    <w:multiLevelType w:val="hybridMultilevel"/>
    <w:tmpl w:val="071C3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61"/>
    <w:multiLevelType w:val="hybridMultilevel"/>
    <w:tmpl w:val="2EEC7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C5809"/>
    <w:multiLevelType w:val="hybridMultilevel"/>
    <w:tmpl w:val="1102D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069"/>
    <w:multiLevelType w:val="hybridMultilevel"/>
    <w:tmpl w:val="6FFA4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40831"/>
    <w:multiLevelType w:val="hybridMultilevel"/>
    <w:tmpl w:val="D5A48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2"/>
  </w:num>
  <w:num w:numId="16">
    <w:abstractNumId w:val="14"/>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00"/>
    <w:rsid w:val="00000FB0"/>
    <w:rsid w:val="00002446"/>
    <w:rsid w:val="000043E5"/>
    <w:rsid w:val="00011723"/>
    <w:rsid w:val="00013D73"/>
    <w:rsid w:val="000173F4"/>
    <w:rsid w:val="00022AE1"/>
    <w:rsid w:val="00023AFA"/>
    <w:rsid w:val="00025831"/>
    <w:rsid w:val="000260A8"/>
    <w:rsid w:val="000306C0"/>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4C95"/>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2B3F"/>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494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7F3"/>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F0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F5CC8"/>
  <w15:docId w15:val="{7B0E3F0F-A254-482A-8504-590872F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AFDF-FE8F-4ABF-BDBE-CA8F282F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18</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4</cp:revision>
  <cp:lastPrinted>2019-01-29T09:08:00Z</cp:lastPrinted>
  <dcterms:created xsi:type="dcterms:W3CDTF">2019-09-23T03:52:00Z</dcterms:created>
  <dcterms:modified xsi:type="dcterms:W3CDTF">2019-09-23T04:10:00Z</dcterms:modified>
</cp:coreProperties>
</file>